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AE" w:rsidRDefault="006862C3">
      <w:pPr>
        <w:pStyle w:val="Standard"/>
        <w:jc w:val="center"/>
        <w:rPr>
          <w:b/>
          <w:bCs/>
          <w:sz w:val="36"/>
          <w:szCs w:val="36"/>
        </w:rPr>
      </w:pPr>
      <w:r>
        <w:rPr>
          <w:b/>
          <w:bCs/>
          <w:sz w:val="36"/>
          <w:szCs w:val="36"/>
        </w:rPr>
        <w:t>Celebrate With Song</w:t>
      </w:r>
    </w:p>
    <w:p w:rsidR="00E74BAE" w:rsidRDefault="006862C3">
      <w:pPr>
        <w:pStyle w:val="Standard"/>
        <w:jc w:val="center"/>
        <w:rPr>
          <w:b/>
          <w:bCs/>
        </w:rPr>
      </w:pPr>
      <w:r>
        <w:rPr>
          <w:b/>
          <w:bCs/>
        </w:rPr>
        <w:t xml:space="preserve">submitted by Janice Graessli, Provincial Arts Adviser   </w:t>
      </w:r>
      <w:hyperlink r:id="rId6" w:history="1">
        <w:r>
          <w:rPr>
            <w:b/>
            <w:bCs/>
          </w:rPr>
          <w:t>arts@girlguides.sk.ca</w:t>
        </w:r>
      </w:hyperlink>
    </w:p>
    <w:p w:rsidR="00E74BAE" w:rsidRDefault="00E74BAE">
      <w:pPr>
        <w:pStyle w:val="Standard"/>
        <w:rPr>
          <w:b/>
          <w:bCs/>
        </w:rPr>
      </w:pPr>
    </w:p>
    <w:p w:rsidR="00E74BAE" w:rsidRDefault="006862C3">
      <w:pPr>
        <w:pStyle w:val="Standard"/>
        <w:rPr>
          <w:b/>
          <w:bCs/>
          <w:sz w:val="32"/>
          <w:szCs w:val="32"/>
        </w:rPr>
      </w:pPr>
      <w:r>
        <w:rPr>
          <w:b/>
          <w:bCs/>
          <w:sz w:val="32"/>
          <w:szCs w:val="32"/>
        </w:rPr>
        <w:t>Canada 150 Saskatchewan Sings Campfire Challenge</w:t>
      </w:r>
    </w:p>
    <w:p w:rsidR="00E74BAE" w:rsidRDefault="006862C3">
      <w:pPr>
        <w:pStyle w:val="Standard"/>
      </w:pPr>
      <w:r>
        <w:t>All members may earn this crest by completing this campfire (indoors or outside).</w:t>
      </w:r>
    </w:p>
    <w:p w:rsidR="00E74BAE" w:rsidRDefault="006862C3">
      <w:pPr>
        <w:pStyle w:val="Standard"/>
      </w:pPr>
      <w:r>
        <w:t>Read below to introduce each song as indicated.</w:t>
      </w:r>
    </w:p>
    <w:p w:rsidR="00E74BAE" w:rsidRDefault="006862C3">
      <w:pPr>
        <w:pStyle w:val="Standard"/>
      </w:pPr>
      <w:r>
        <w:t>Sparks and Brownies, may for songs with more than one verse, sing only one verse and chorus.</w:t>
      </w:r>
    </w:p>
    <w:p w:rsidR="00E74BAE" w:rsidRDefault="006862C3">
      <w:pPr>
        <w:pStyle w:val="Standard"/>
      </w:pPr>
      <w:r>
        <w:t>Google: Sue's Virtual Campfire Songbook to find words and tunes for songs.</w:t>
      </w:r>
    </w:p>
    <w:p w:rsidR="00E74BAE" w:rsidRDefault="006862C3">
      <w:pPr>
        <w:pStyle w:val="Standard"/>
      </w:pPr>
      <w:r>
        <w:t>Crests are available for $1.00 from Saskatchewan Girl Guide Office 1-800-565-8111 or provincial@girlguides.sk.ca</w:t>
      </w:r>
    </w:p>
    <w:p w:rsidR="00E74BAE" w:rsidRDefault="00E74BAE">
      <w:pPr>
        <w:pStyle w:val="Standard"/>
      </w:pPr>
    </w:p>
    <w:p w:rsidR="00E74BAE" w:rsidRDefault="006862C3">
      <w:pPr>
        <w:pStyle w:val="Standard"/>
      </w:pPr>
      <w:r>
        <w:t xml:space="preserve"> </w:t>
      </w:r>
      <w:r>
        <w:tab/>
        <w:t xml:space="preserve">Canada is celebrating 150 years! That is a wonderful reason to sing about our land. Lady Baden- Powell wrote, “It is of great joy to hear of Guiding history, and now is it's time when some of </w:t>
      </w:r>
      <w:r w:rsidR="00D8778F">
        <w:t>its</w:t>
      </w:r>
      <w:r>
        <w:t xml:space="preserve"> pioneers are still with us, to give an accurate account of early days.” We are so lucky to live in this huge country full of strong women and girls. Some of our lady pioneers helped to build their own houses from trees. Our campfire opening is “Tall Trees” in Songs for Canadian Girl Guides page 41.</w:t>
      </w:r>
    </w:p>
    <w:p w:rsidR="00E74BAE" w:rsidRDefault="006862C3">
      <w:pPr>
        <w:pStyle w:val="Standard"/>
      </w:pPr>
      <w:r>
        <w:tab/>
        <w:t xml:space="preserve"> Our country is filled with people who have immigrated here for </w:t>
      </w:r>
      <w:r w:rsidR="00D8778F">
        <w:t>freedom, education</w:t>
      </w:r>
      <w:r>
        <w:t>, jobs and a new life. They have come from all over the world, bringing new languages, values and ways of living, bringing their energy, creativity and hopes. We learn so much when we make new friends. Let's sing “Make New Friends” in Songs to Sing &amp; Sing Again page 52.</w:t>
      </w:r>
    </w:p>
    <w:p w:rsidR="00E74BAE" w:rsidRDefault="006862C3">
      <w:pPr>
        <w:pStyle w:val="Standard"/>
      </w:pPr>
      <w:r>
        <w:tab/>
        <w:t>Each part of the country has their own floral emblem. The flowers are so beautiful to look at as we hike along. Remember to look, but do not pick. Some flowers may be endangered. Let's sing “I Like the Flowers” in Celebrate With Song page 54.</w:t>
      </w:r>
    </w:p>
    <w:p w:rsidR="00E74BAE" w:rsidRDefault="006862C3">
      <w:pPr>
        <w:pStyle w:val="Standard"/>
      </w:pPr>
      <w:r>
        <w:tab/>
        <w:t xml:space="preserve">Our country, from the west Rocky </w:t>
      </w:r>
      <w:r w:rsidR="00D8778F">
        <w:t>Mountains</w:t>
      </w:r>
      <w:r>
        <w:t xml:space="preserve"> to the eastern shore</w:t>
      </w:r>
      <w:r w:rsidR="00D8778F">
        <w:t>, is</w:t>
      </w:r>
      <w:r>
        <w:t xml:space="preserve"> filled with lakes and streams. When we go on an adventure on the water in a canoe, we travel like the voyageurs did over a hundred years ago. Many explorers used the waterways to map out our country. For us, it can be a peaceful place, in a canoe, on the water. Let's sing “Canoe Song” in Songs for Canadian Girl Guides page 24 through once and then as a 2 part round.</w:t>
      </w:r>
    </w:p>
    <w:p w:rsidR="00E74BAE" w:rsidRDefault="006862C3">
      <w:pPr>
        <w:pStyle w:val="Standard"/>
      </w:pPr>
      <w:r>
        <w:tab/>
        <w:t>Northern Canada has beautiful country and interesting animals. To be able to travel and enjoy the scenery is a dream for many of us. Let's do an action repeat song “Forty Years on an Iceberg.” The leader will say and do the actions and all others will repeat after her. Stand up and be a polar bear.</w:t>
      </w:r>
    </w:p>
    <w:p w:rsidR="00E74BAE" w:rsidRDefault="006862C3">
      <w:pPr>
        <w:pStyle w:val="Standard"/>
      </w:pPr>
      <w:r>
        <w:tab/>
        <w:t xml:space="preserve">We should be wise, careful guests of this beautiful land. We should be respectful to all guests here, whether their ancestors have been here for a long time, whether they have just arrived, or whether they are still to come. Let's sing “Hey There Neighbour” in Celebrate </w:t>
      </w:r>
      <w:r w:rsidR="00D8778F">
        <w:t>with</w:t>
      </w:r>
      <w:r>
        <w:t xml:space="preserve"> Song page 122. In this campfire circle when we sing this song so we do not leave the circle, turn to your left for one verse to meet a neighbour and then turn to your right for another verse to meet another neighbour.</w:t>
      </w:r>
    </w:p>
    <w:p w:rsidR="00E74BAE" w:rsidRDefault="006862C3">
      <w:pPr>
        <w:pStyle w:val="Standard"/>
      </w:pPr>
      <w:r>
        <w:tab/>
        <w:t xml:space="preserve">When we are lucky enough to be able to go on a holiday, sometimes we travel to parks to camp where we enjoy the </w:t>
      </w:r>
      <w:r w:rsidR="00D8778F">
        <w:t>mountains, the</w:t>
      </w:r>
      <w:r>
        <w:t xml:space="preserve"> waterfalls, the birds, the animals, and the trees. The birch tree is Saskatchewan's tree emblem. Let's sing “Land of the Silver Birch” in Jubilee Songbook page 15.</w:t>
      </w:r>
    </w:p>
    <w:p w:rsidR="00E74BAE" w:rsidRDefault="006862C3">
      <w:pPr>
        <w:pStyle w:val="Standard"/>
      </w:pPr>
      <w:r>
        <w:tab/>
        <w:t xml:space="preserve">How lucky I am that I live in this land of Canada. Walk around. Look around. Take the time to appreciate all kinds of cultures, blended into one country. Lady B.P. wrote, “The examples Guiders have set in years gone by will act as a strong stimulus to those of this generation and the next again to carry on Guiding in a high level with each and every member adding her own vigour and strength to add to the advancement of our movement in our province, and ultimately for the greater prosperity for it in Canada as a whole.” Let's sing “Walk Around” in </w:t>
      </w:r>
      <w:r w:rsidR="00D8778F">
        <w:t xml:space="preserve">the </w:t>
      </w:r>
      <w:r>
        <w:t>Pax</w:t>
      </w:r>
      <w:bookmarkStart w:id="0" w:name="_GoBack"/>
      <w:bookmarkEnd w:id="0"/>
      <w:r>
        <w:t xml:space="preserve"> Lodge Songbook page 79.</w:t>
      </w:r>
    </w:p>
    <w:p w:rsidR="00E74BAE" w:rsidRDefault="006862C3">
      <w:pPr>
        <w:pStyle w:val="Standard"/>
      </w:pPr>
      <w:r>
        <w:tab/>
        <w:t>Our campfire is softly glowing. It reminds me of the colors of a sunset on the prairies. Let's sing “Softly Falls the Light of Day” in Campfire Activities page 127.</w:t>
      </w:r>
    </w:p>
    <w:p w:rsidR="00E74BAE" w:rsidRDefault="006862C3">
      <w:pPr>
        <w:pStyle w:val="Standard"/>
      </w:pPr>
      <w:r>
        <w:tab/>
        <w:t>Please rise for the singing of 'Taps' in Songs for Canadian Girl Guides page 40.</w:t>
      </w:r>
    </w:p>
    <w:sectPr w:rsidR="00E74BA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EF" w:rsidRDefault="006862C3">
      <w:r>
        <w:separator/>
      </w:r>
    </w:p>
  </w:endnote>
  <w:endnote w:type="continuationSeparator" w:id="0">
    <w:p w:rsidR="00C418EF" w:rsidRDefault="0068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EF" w:rsidRDefault="006862C3">
      <w:r>
        <w:rPr>
          <w:color w:val="000000"/>
        </w:rPr>
        <w:separator/>
      </w:r>
    </w:p>
  </w:footnote>
  <w:footnote w:type="continuationSeparator" w:id="0">
    <w:p w:rsidR="00C418EF" w:rsidRDefault="00686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AE"/>
    <w:rsid w:val="00610B93"/>
    <w:rsid w:val="006862C3"/>
    <w:rsid w:val="00AF3B60"/>
    <w:rsid w:val="00C418EF"/>
    <w:rsid w:val="00D8778F"/>
    <w:rsid w:val="00E74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10ECE-5714-4AF0-A9B2-7A39BAFA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AF3B60"/>
    <w:rPr>
      <w:rFonts w:ascii="Segoe UI" w:hAnsi="Segoe UI"/>
      <w:sz w:val="18"/>
      <w:szCs w:val="16"/>
    </w:rPr>
  </w:style>
  <w:style w:type="character" w:customStyle="1" w:styleId="BalloonTextChar">
    <w:name w:val="Balloon Text Char"/>
    <w:basedOn w:val="DefaultParagraphFont"/>
    <w:link w:val="BalloonText"/>
    <w:uiPriority w:val="99"/>
    <w:semiHidden/>
    <w:rsid w:val="00AF3B60"/>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girlguides.sk.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Provincial</cp:lastModifiedBy>
  <cp:revision>4</cp:revision>
  <cp:lastPrinted>2017-02-27T15:33:00Z</cp:lastPrinted>
  <dcterms:created xsi:type="dcterms:W3CDTF">2017-02-27T15:34:00Z</dcterms:created>
  <dcterms:modified xsi:type="dcterms:W3CDTF">2017-05-03T17:37:00Z</dcterms:modified>
</cp:coreProperties>
</file>